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72" w:type="dxa"/>
        <w:tblLook w:val="04A0"/>
      </w:tblPr>
      <w:tblGrid>
        <w:gridCol w:w="778"/>
        <w:gridCol w:w="8445"/>
        <w:gridCol w:w="1125"/>
      </w:tblGrid>
      <w:tr w:rsidR="0057758E" w:rsidTr="0057758E">
        <w:trPr>
          <w:trHeight w:val="1124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4547C8" w:rsidRDefault="0057758E" w:rsidP="0057758E">
            <w:pPr>
              <w:jc w:val="center"/>
              <w:rPr>
                <w:rFonts w:asciiTheme="majorHAnsi" w:hAnsiTheme="majorHAnsi"/>
                <w:b/>
                <w:shadow/>
                <w:sz w:val="32"/>
                <w:szCs w:val="24"/>
              </w:rPr>
            </w:pPr>
            <w:r w:rsidRPr="004547C8"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47C8">
              <w:rPr>
                <w:rFonts w:asciiTheme="majorHAnsi" w:hAnsiTheme="majorHAnsi"/>
                <w:b/>
                <w:shadow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47C8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English – Reading </w:t>
            </w:r>
          </w:p>
          <w:p w:rsidR="0057758E" w:rsidRPr="004547C8" w:rsidRDefault="0057758E" w:rsidP="007C262C">
            <w:pPr>
              <w:jc w:val="center"/>
              <w:rPr>
                <w:rFonts w:asciiTheme="majorHAnsi" w:hAnsiTheme="majorHAnsi"/>
                <w:b/>
                <w:shadow/>
                <w:sz w:val="32"/>
                <w:szCs w:val="24"/>
              </w:rPr>
            </w:pPr>
            <w:r w:rsidRPr="004547C8">
              <w:rPr>
                <w:rFonts w:asciiTheme="majorHAnsi" w:hAnsiTheme="majorHAnsi"/>
                <w:b/>
                <w:shadow/>
                <w:sz w:val="32"/>
                <w:szCs w:val="24"/>
              </w:rPr>
              <w:t>I Can Statements</w:t>
            </w:r>
            <w:r w:rsidR="004547C8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 - </w:t>
            </w:r>
            <w:r w:rsidRPr="004547C8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Band </w:t>
            </w:r>
            <w:r w:rsidR="007C262C" w:rsidRPr="004547C8">
              <w:rPr>
                <w:rFonts w:asciiTheme="majorHAnsi" w:hAnsiTheme="majorHAnsi"/>
                <w:b/>
                <w:shadow/>
                <w:sz w:val="32"/>
                <w:szCs w:val="24"/>
              </w:rPr>
              <w:t>2</w:t>
            </w:r>
          </w:p>
        </w:tc>
      </w:tr>
      <w:tr w:rsidR="0057758E" w:rsidTr="007C262C">
        <w:trPr>
          <w:trHeight w:val="488"/>
        </w:trPr>
        <w:tc>
          <w:tcPr>
            <w:tcW w:w="0" w:type="auto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7C262C">
        <w:trPr>
          <w:trHeight w:val="488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use the sounds I know to decode words automatically and my reading is fluent.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and blend all sounds I have been taught and recognise alternative sounds for letters or groups of letters.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words of two or more syllables that contain sounds I have been taught.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words containing common suffixes.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further common exception words and see where the sounds do not match.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most words quickly and accurately without needing to sound and blend words I have seen before 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read aloud books within my reading level, without making many errors and sounding out new words without long pauses.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7C262C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7C26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re-read books sounding out new words correctly to improve my speed and confidence.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Tr="007C262C">
        <w:trPr>
          <w:trHeight w:val="489"/>
        </w:trPr>
        <w:tc>
          <w:tcPr>
            <w:tcW w:w="0" w:type="auto"/>
            <w:shd w:val="clear" w:color="auto" w:fill="FFE599" w:themeFill="accent4" w:themeFillTint="66"/>
          </w:tcPr>
          <w:p w:rsidR="007C262C" w:rsidRPr="00094695" w:rsidRDefault="007C262C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7C262C" w:rsidRPr="00094695" w:rsidRDefault="007C262C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7C262C" w:rsidRPr="0057758E" w:rsidRDefault="007C26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enjoy and understand books by listening and talking about and expressing my views on poems, stories and non-fiction texts that I can't read myself 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enjoy reading and discussing  the order of events in books and how items of information are related.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enjoy reading by knowing a wider range of stories, fairy stories and traditional tales and I can retell them to others.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enjoy reading by recognising repeated themes and ideas in stories and poems.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explain the meaning of words that I know and I can ask about the meaning of new words. I can link the meaning of new words to those I already know.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talk about my favourite words and phrases.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enjoy reading poems and know some off by heart. I can say what I like and don’t like about a poem. I can change my voice when reading a poem to make it clearer.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9522B5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use what I have already read or heard, or from the information a teacher has given me, to help me understand what I am reading.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spot if a word has been read wrongly by following the sense of the text.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say how the characters might feel in a story I have read or heard on the basis of what is said and done.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8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ask and answer simple questions about the books or stories I am reading.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9"/>
        </w:trPr>
        <w:tc>
          <w:tcPr>
            <w:tcW w:w="0" w:type="auto"/>
            <w:vAlign w:val="center"/>
            <w:hideMark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  <w:hideMark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say what might happen next in a story based on what has happened so far.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9"/>
        </w:trPr>
        <w:tc>
          <w:tcPr>
            <w:tcW w:w="0" w:type="auto"/>
            <w:vAlign w:val="center"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take part in a group talk about what we have listened to. I take turns and listen to what others have to say.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262C" w:rsidRPr="0057758E" w:rsidTr="008C0A40">
        <w:trPr>
          <w:trHeight w:val="489"/>
        </w:trPr>
        <w:tc>
          <w:tcPr>
            <w:tcW w:w="0" w:type="auto"/>
            <w:vAlign w:val="center"/>
          </w:tcPr>
          <w:p w:rsidR="007C262C" w:rsidRPr="0057758E" w:rsidRDefault="007C262C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45" w:type="dxa"/>
            <w:vAlign w:val="center"/>
          </w:tcPr>
          <w:p w:rsidR="007C262C" w:rsidRPr="00713191" w:rsidRDefault="007C262C" w:rsidP="00070B80">
            <w:pPr>
              <w:rPr>
                <w:rFonts w:ascii="Calibri Light" w:hAnsi="Calibri Light"/>
                <w:color w:val="000000"/>
                <w:szCs w:val="20"/>
              </w:rPr>
            </w:pPr>
            <w:r w:rsidRPr="00713191">
              <w:rPr>
                <w:rFonts w:ascii="Calibri Light" w:hAnsi="Calibri Light"/>
                <w:color w:val="000000"/>
                <w:szCs w:val="20"/>
              </w:rPr>
              <w:t>I can explain what I think about books, poems and other material that I have read or heard.</w:t>
            </w:r>
          </w:p>
        </w:tc>
        <w:tc>
          <w:tcPr>
            <w:tcW w:w="1125" w:type="dxa"/>
          </w:tcPr>
          <w:p w:rsidR="007C262C" w:rsidRPr="0057758E" w:rsidRDefault="007C262C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713191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387714"/>
    <w:rsid w:val="004547C8"/>
    <w:rsid w:val="0057758E"/>
    <w:rsid w:val="00713191"/>
    <w:rsid w:val="007C262C"/>
    <w:rsid w:val="008B0F03"/>
    <w:rsid w:val="00A92AF7"/>
    <w:rsid w:val="00C107E0"/>
    <w:rsid w:val="00C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5</cp:revision>
  <dcterms:created xsi:type="dcterms:W3CDTF">2015-02-05T12:06:00Z</dcterms:created>
  <dcterms:modified xsi:type="dcterms:W3CDTF">2015-02-05T12:27:00Z</dcterms:modified>
</cp:coreProperties>
</file>